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pPr w:leftFromText="141" w:rightFromText="141" w:horzAnchor="margin" w:tblpXSpec="center" w:tblpY="-450"/>
        <w:tblW w:w="10773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83795D" w:rsidRPr="00665D4E" w:rsidTr="00E26A3C">
        <w:trPr>
          <w:trHeight w:val="709"/>
        </w:trPr>
        <w:tc>
          <w:tcPr>
            <w:tcW w:w="767" w:type="dxa"/>
            <w:vAlign w:val="center"/>
          </w:tcPr>
          <w:p w:rsidR="00C246E0" w:rsidRPr="00665D4E" w:rsidRDefault="00C246E0" w:rsidP="003247B0">
            <w:pPr>
              <w:rPr>
                <w:rFonts w:ascii="Verdana" w:hAnsi="Verdana"/>
                <w:b/>
                <w:bCs/>
                <w:color w:val="0070C0"/>
              </w:rPr>
            </w:pPr>
            <w:r w:rsidRPr="00665D4E">
              <w:rPr>
                <w:rFonts w:ascii="Verdana" w:hAnsi="Verdana"/>
                <w:b/>
                <w:bCs/>
                <w:noProof/>
                <w:color w:val="0070C0"/>
              </w:rPr>
              <w:drawing>
                <wp:inline distT="0" distB="0" distL="0" distR="0" wp14:anchorId="27DC9104" wp14:editId="53B41551">
                  <wp:extent cx="285750" cy="2667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6" w:type="dxa"/>
            <w:vAlign w:val="center"/>
          </w:tcPr>
          <w:p w:rsidR="00C246E0" w:rsidRPr="00665D4E" w:rsidRDefault="007F6807" w:rsidP="00CC669F">
            <w:pPr>
              <w:rPr>
                <w:rFonts w:ascii="Verdana" w:hAnsi="Verdana"/>
                <w:b/>
                <w:bCs/>
                <w:color w:val="0070C0"/>
                <w:lang w:val="en-GB"/>
              </w:rPr>
            </w:pPr>
            <w:r w:rsidRPr="00665D4E">
              <w:rPr>
                <w:rFonts w:ascii="Verdana" w:hAnsi="Verdana"/>
                <w:b/>
                <w:bCs/>
                <w:color w:val="0070C0"/>
                <w:sz w:val="22"/>
                <w:szCs w:val="22"/>
                <w:lang w:val="en-GB"/>
              </w:rPr>
              <w:t>MCT+ Module 10: Zelfwaardering</w:t>
            </w:r>
          </w:p>
        </w:tc>
      </w:tr>
    </w:tbl>
    <w:p w:rsidR="00C246E0" w:rsidRPr="00665D4E" w:rsidRDefault="00C246E0" w:rsidP="00E26A3C">
      <w:pPr>
        <w:widowControl w:val="0"/>
        <w:ind w:left="-851"/>
        <w:rPr>
          <w:rFonts w:ascii="Verdana" w:hAnsi="Verdana"/>
          <w:b/>
          <w:bCs/>
          <w:color w:val="0070C0"/>
          <w:sz w:val="20"/>
          <w:szCs w:val="20"/>
        </w:rPr>
      </w:pPr>
    </w:p>
    <w:p w:rsidR="00B21242" w:rsidRPr="00E75515" w:rsidRDefault="00665D4E" w:rsidP="00E26A3C">
      <w:pPr>
        <w:widowControl w:val="0"/>
        <w:ind w:left="-284"/>
        <w:rPr>
          <w:rFonts w:ascii="Verdana" w:hAnsi="Verdana"/>
          <w:b/>
          <w:bCs/>
          <w:color w:val="0070C0"/>
        </w:rPr>
      </w:pPr>
      <w:proofErr w:type="spellStart"/>
      <w:r w:rsidRPr="00E75515">
        <w:rPr>
          <w:rFonts w:ascii="Verdana" w:hAnsi="Verdana"/>
          <w:b/>
          <w:bCs/>
          <w:color w:val="0070C0"/>
        </w:rPr>
        <w:t>Werkblad</w:t>
      </w:r>
      <w:proofErr w:type="spellEnd"/>
      <w:r w:rsidR="003A0BDD" w:rsidRPr="00E75515">
        <w:rPr>
          <w:rFonts w:ascii="Verdana" w:hAnsi="Verdana"/>
          <w:b/>
          <w:bCs/>
          <w:color w:val="0070C0"/>
        </w:rPr>
        <w:t xml:space="preserve"> 10.4</w:t>
      </w:r>
      <w:r w:rsidR="00B21242" w:rsidRPr="00E75515">
        <w:rPr>
          <w:rFonts w:ascii="Verdana" w:hAnsi="Verdana"/>
          <w:b/>
          <w:bCs/>
          <w:color w:val="0070C0"/>
        </w:rPr>
        <w:t xml:space="preserve"> </w:t>
      </w:r>
      <w:proofErr w:type="spellStart"/>
      <w:r w:rsidRPr="00E75515">
        <w:rPr>
          <w:rFonts w:ascii="Verdana" w:hAnsi="Verdana"/>
          <w:b/>
          <w:bCs/>
          <w:color w:val="0070C0"/>
        </w:rPr>
        <w:t>Versterken</w:t>
      </w:r>
      <w:proofErr w:type="spellEnd"/>
      <w:r w:rsidRPr="00E75515">
        <w:rPr>
          <w:rFonts w:ascii="Verdana" w:hAnsi="Verdana"/>
          <w:b/>
          <w:bCs/>
          <w:color w:val="0070C0"/>
        </w:rPr>
        <w:t xml:space="preserve"> van de </w:t>
      </w:r>
      <w:proofErr w:type="spellStart"/>
      <w:r w:rsidRPr="00E75515">
        <w:rPr>
          <w:rFonts w:ascii="Verdana" w:hAnsi="Verdana"/>
          <w:b/>
          <w:bCs/>
          <w:color w:val="0070C0"/>
        </w:rPr>
        <w:t>aardige</w:t>
      </w:r>
      <w:proofErr w:type="spellEnd"/>
      <w:r w:rsidRPr="00E75515">
        <w:rPr>
          <w:rFonts w:ascii="Verdana" w:hAnsi="Verdana"/>
          <w:b/>
          <w:bCs/>
          <w:color w:val="0070C0"/>
        </w:rPr>
        <w:t xml:space="preserve"> </w:t>
      </w:r>
      <w:proofErr w:type="spellStart"/>
      <w:r w:rsidRPr="00E75515">
        <w:rPr>
          <w:rFonts w:ascii="Verdana" w:hAnsi="Verdana"/>
          <w:b/>
          <w:bCs/>
          <w:color w:val="0070C0"/>
        </w:rPr>
        <w:t>metgezel</w:t>
      </w:r>
      <w:proofErr w:type="spellEnd"/>
    </w:p>
    <w:p w:rsidR="009249C3" w:rsidRPr="00665D4E" w:rsidRDefault="009249C3" w:rsidP="00E26A3C">
      <w:pPr>
        <w:widowControl w:val="0"/>
        <w:ind w:left="-284"/>
        <w:rPr>
          <w:rFonts w:ascii="Verdana" w:hAnsi="Verdana"/>
          <w:b/>
          <w:bCs/>
          <w:color w:val="5B9BD5" w:themeColor="accent1"/>
          <w:sz w:val="22"/>
          <w:szCs w:val="22"/>
        </w:rPr>
      </w:pPr>
    </w:p>
    <w:p w:rsidR="00B21242" w:rsidRPr="00665D4E" w:rsidRDefault="00B21242" w:rsidP="00B21242">
      <w:pPr>
        <w:widowControl w:val="0"/>
        <w:ind w:left="-600"/>
        <w:rPr>
          <w:rFonts w:ascii="Verdana" w:hAnsi="Verdana"/>
          <w:b/>
          <w:bCs/>
          <w:sz w:val="20"/>
          <w:szCs w:val="20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B21242" w:rsidRPr="00665D4E" w:rsidTr="003A0BDD">
        <w:trPr>
          <w:trHeight w:val="1089"/>
          <w:jc w:val="center"/>
        </w:trPr>
        <w:tc>
          <w:tcPr>
            <w:tcW w:w="10773" w:type="dxa"/>
          </w:tcPr>
          <w:p w:rsidR="00B21242" w:rsidRPr="00665D4E" w:rsidRDefault="00665D4E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3D7F7B">
              <w:rPr>
                <w:rFonts w:ascii="Verdana" w:hAnsi="Verdana"/>
                <w:bCs/>
                <w:sz w:val="20"/>
                <w:szCs w:val="20"/>
                <w:lang w:val="nl-NL"/>
              </w:rPr>
              <w:t>Typische situatie waarin de innerlijke criticus van zich laat horen</w:t>
            </w:r>
            <w:r w:rsidR="003A0BDD" w:rsidRPr="003D7F7B">
              <w:rPr>
                <w:rFonts w:ascii="Verdana" w:hAnsi="Verdana"/>
                <w:bCs/>
                <w:sz w:val="20"/>
                <w:szCs w:val="20"/>
                <w:lang w:val="nl-NL"/>
              </w:rPr>
              <w:t xml:space="preserve"> (</w:t>
            </w:r>
            <w:r w:rsidRPr="003D7F7B">
              <w:rPr>
                <w:rFonts w:ascii="Verdana" w:hAnsi="Verdana"/>
                <w:bCs/>
                <w:sz w:val="20"/>
                <w:szCs w:val="20"/>
                <w:lang w:val="nl-NL"/>
              </w:rPr>
              <w:t>bv.</w:t>
            </w:r>
            <w:r w:rsidR="002D7C1C" w:rsidRPr="003D7F7B">
              <w:rPr>
                <w:rFonts w:ascii="Verdana" w:hAnsi="Verdana"/>
                <w:bCs/>
                <w:sz w:val="20"/>
                <w:szCs w:val="20"/>
                <w:lang w:val="nl-NL"/>
              </w:rPr>
              <w:t xml:space="preserve"> </w:t>
            </w:r>
            <w:proofErr w:type="spellStart"/>
            <w:r w:rsidRPr="00665D4E">
              <w:rPr>
                <w:rFonts w:ascii="Verdana" w:hAnsi="Verdana"/>
                <w:bCs/>
                <w:sz w:val="20"/>
                <w:szCs w:val="20"/>
                <w:lang w:val="en-US"/>
              </w:rPr>
              <w:t>Als</w:t>
            </w:r>
            <w:proofErr w:type="spellEnd"/>
            <w:r w:rsidRPr="00665D4E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5D4E">
              <w:rPr>
                <w:rFonts w:ascii="Verdana" w:hAnsi="Verdana"/>
                <w:bCs/>
                <w:sz w:val="20"/>
                <w:szCs w:val="20"/>
                <w:lang w:val="en-US"/>
              </w:rPr>
              <w:t>ik</w:t>
            </w:r>
            <w:proofErr w:type="spellEnd"/>
            <w:r w:rsidRPr="00665D4E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5D4E">
              <w:rPr>
                <w:rFonts w:ascii="Verdana" w:hAnsi="Verdana"/>
                <w:bCs/>
                <w:sz w:val="20"/>
                <w:szCs w:val="20"/>
                <w:lang w:val="en-US"/>
              </w:rPr>
              <w:t>een</w:t>
            </w:r>
            <w:proofErr w:type="spellEnd"/>
            <w:r w:rsidRPr="00665D4E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5D4E">
              <w:rPr>
                <w:rFonts w:ascii="Verdana" w:hAnsi="Verdana"/>
                <w:bCs/>
                <w:sz w:val="20"/>
                <w:szCs w:val="20"/>
                <w:lang w:val="en-US"/>
              </w:rPr>
              <w:t>afspraak</w:t>
            </w:r>
            <w:proofErr w:type="spellEnd"/>
            <w:r w:rsidRPr="00665D4E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5D4E">
              <w:rPr>
                <w:rFonts w:ascii="Verdana" w:hAnsi="Verdana"/>
                <w:bCs/>
                <w:sz w:val="20"/>
                <w:szCs w:val="20"/>
                <w:lang w:val="en-US"/>
              </w:rPr>
              <w:t>vergeten</w:t>
            </w:r>
            <w:proofErr w:type="spellEnd"/>
            <w:r w:rsidRPr="00665D4E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ben</w:t>
            </w:r>
            <w:r w:rsidR="003A0BDD" w:rsidRPr="00665D4E">
              <w:rPr>
                <w:rFonts w:ascii="Verdana" w:hAnsi="Verdana"/>
                <w:bCs/>
                <w:sz w:val="20"/>
                <w:szCs w:val="20"/>
                <w:lang w:val="en-US"/>
              </w:rPr>
              <w:t>)</w:t>
            </w:r>
            <w:r w:rsidR="00B21242" w:rsidRPr="00665D4E">
              <w:rPr>
                <w:rFonts w:ascii="Verdana" w:hAnsi="Verdana"/>
                <w:bCs/>
                <w:sz w:val="20"/>
                <w:szCs w:val="20"/>
                <w:lang w:val="en-US"/>
              </w:rPr>
              <w:t>:</w:t>
            </w:r>
          </w:p>
          <w:p w:rsidR="003A0BDD" w:rsidRPr="00665D4E" w:rsidRDefault="003A0BDD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</w:p>
          <w:p w:rsidR="003A0BDD" w:rsidRPr="00665D4E" w:rsidRDefault="003A0BDD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</w:p>
          <w:p w:rsidR="003A0BDD" w:rsidRPr="00665D4E" w:rsidRDefault="003A0BDD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</w:p>
          <w:p w:rsidR="003A0BDD" w:rsidRPr="00665D4E" w:rsidRDefault="003A0BDD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</w:p>
          <w:p w:rsidR="00B21242" w:rsidRPr="00665D4E" w:rsidRDefault="00B21242" w:rsidP="00D746E9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</w:p>
          <w:p w:rsidR="00190730" w:rsidRPr="00665D4E" w:rsidRDefault="00190730" w:rsidP="00E26A3C">
            <w:pPr>
              <w:widowControl w:val="0"/>
              <w:ind w:left="103"/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</w:p>
        </w:tc>
      </w:tr>
    </w:tbl>
    <w:p w:rsidR="00190730" w:rsidRPr="00665D4E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en-US"/>
        </w:rPr>
      </w:pPr>
    </w:p>
    <w:p w:rsidR="00190730" w:rsidRPr="00665D4E" w:rsidRDefault="00190730" w:rsidP="00E26A3C">
      <w:pPr>
        <w:widowControl w:val="0"/>
        <w:rPr>
          <w:rFonts w:ascii="Verdana" w:hAnsi="Verdana"/>
          <w:bCs/>
          <w:sz w:val="20"/>
          <w:szCs w:val="20"/>
          <w:lang w:val="en-US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190730" w:rsidRPr="00E75515" w:rsidTr="003A0BDD">
        <w:trPr>
          <w:trHeight w:val="2045"/>
          <w:jc w:val="center"/>
        </w:trPr>
        <w:tc>
          <w:tcPr>
            <w:tcW w:w="10253" w:type="dxa"/>
          </w:tcPr>
          <w:p w:rsidR="003A0BDD" w:rsidRPr="00665D4E" w:rsidRDefault="00665D4E" w:rsidP="003A0BDD">
            <w:pPr>
              <w:widowControl w:val="0"/>
              <w:rPr>
                <w:rFonts w:ascii="Verdana" w:hAnsi="Verdana"/>
                <w:bCs/>
                <w:sz w:val="20"/>
                <w:szCs w:val="20"/>
                <w:lang w:val="nl-NL"/>
              </w:rPr>
            </w:pPr>
            <w:r w:rsidRPr="00665D4E">
              <w:rPr>
                <w:rFonts w:ascii="Verdana" w:hAnsi="Verdana"/>
                <w:bCs/>
                <w:sz w:val="20"/>
                <w:szCs w:val="20"/>
                <w:lang w:val="nl-NL"/>
              </w:rPr>
              <w:t>Wat zegt de innerlijke criticus</w:t>
            </w:r>
            <w:r w:rsidR="003A0BDD" w:rsidRPr="00665D4E">
              <w:rPr>
                <w:rFonts w:ascii="Verdana" w:hAnsi="Verdana"/>
                <w:bCs/>
                <w:sz w:val="20"/>
                <w:szCs w:val="20"/>
                <w:lang w:val="nl-NL"/>
              </w:rPr>
              <w:t xml:space="preserve"> (</w:t>
            </w:r>
            <w:r w:rsidRPr="00665D4E">
              <w:rPr>
                <w:rFonts w:ascii="Verdana" w:hAnsi="Verdana"/>
                <w:bCs/>
                <w:sz w:val="20"/>
                <w:szCs w:val="20"/>
                <w:lang w:val="nl-NL"/>
              </w:rPr>
              <w:t>bv</w:t>
            </w:r>
            <w:r w:rsidR="003A0BDD" w:rsidRPr="00665D4E">
              <w:rPr>
                <w:rFonts w:ascii="Verdana" w:hAnsi="Verdana"/>
                <w:bCs/>
                <w:sz w:val="20"/>
                <w:szCs w:val="20"/>
                <w:lang w:val="nl-NL"/>
              </w:rPr>
              <w:t xml:space="preserve">. </w:t>
            </w:r>
            <w:r w:rsidR="002D7C1C" w:rsidRPr="00665D4E">
              <w:rPr>
                <w:rFonts w:ascii="Verdana" w:hAnsi="Verdana"/>
                <w:bCs/>
                <w:sz w:val="20"/>
                <w:szCs w:val="20"/>
                <w:lang w:val="nl-NL"/>
              </w:rPr>
              <w:t>“</w:t>
            </w:r>
            <w:r w:rsidRPr="00665D4E">
              <w:rPr>
                <w:rFonts w:ascii="Verdana" w:hAnsi="Verdana"/>
                <w:bCs/>
                <w:sz w:val="20"/>
                <w:szCs w:val="20"/>
                <w:lang w:val="nl-NL"/>
              </w:rPr>
              <w:t>Jij krijgt ook nooit iets voor elkaar</w:t>
            </w:r>
            <w:r w:rsidR="002D7C1C" w:rsidRPr="00665D4E">
              <w:rPr>
                <w:rFonts w:ascii="Verdana" w:hAnsi="Verdana"/>
                <w:bCs/>
                <w:sz w:val="20"/>
                <w:szCs w:val="20"/>
                <w:lang w:val="nl-NL"/>
              </w:rPr>
              <w:t>!”</w:t>
            </w:r>
            <w:r w:rsidR="003A0BDD" w:rsidRPr="00665D4E">
              <w:rPr>
                <w:rFonts w:ascii="Verdana" w:hAnsi="Verdana"/>
                <w:bCs/>
                <w:sz w:val="20"/>
                <w:szCs w:val="20"/>
                <w:lang w:val="nl-NL"/>
              </w:rPr>
              <w:t>)?</w:t>
            </w:r>
          </w:p>
          <w:p w:rsidR="00190730" w:rsidRPr="00665D4E" w:rsidRDefault="00190730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nl-NL"/>
              </w:rPr>
            </w:pPr>
          </w:p>
        </w:tc>
      </w:tr>
    </w:tbl>
    <w:p w:rsidR="00190730" w:rsidRPr="00665D4E" w:rsidRDefault="00190730" w:rsidP="00E26A3C">
      <w:pPr>
        <w:widowControl w:val="0"/>
        <w:rPr>
          <w:rFonts w:ascii="Verdana" w:hAnsi="Verdana"/>
          <w:bCs/>
          <w:sz w:val="20"/>
          <w:szCs w:val="20"/>
          <w:lang w:val="nl-NL"/>
        </w:rPr>
      </w:pPr>
    </w:p>
    <w:p w:rsidR="00BD7481" w:rsidRPr="00665D4E" w:rsidRDefault="00BD7481" w:rsidP="00E26A3C">
      <w:pPr>
        <w:widowControl w:val="0"/>
        <w:rPr>
          <w:rFonts w:ascii="Verdana" w:hAnsi="Verdana"/>
          <w:bCs/>
          <w:sz w:val="20"/>
          <w:szCs w:val="20"/>
          <w:lang w:val="nl-NL"/>
        </w:rPr>
      </w:pPr>
    </w:p>
    <w:p w:rsidR="00190730" w:rsidRPr="00665D4E" w:rsidRDefault="00190730" w:rsidP="00E26A3C">
      <w:pPr>
        <w:widowControl w:val="0"/>
        <w:rPr>
          <w:rFonts w:ascii="Verdana" w:hAnsi="Verdana"/>
          <w:b/>
          <w:bCs/>
          <w:sz w:val="20"/>
          <w:szCs w:val="20"/>
          <w:lang w:val="nl-NL"/>
        </w:rPr>
      </w:pPr>
    </w:p>
    <w:p w:rsidR="00190730" w:rsidRPr="00665D4E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nl-NL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190730" w:rsidRPr="00CC669F" w:rsidTr="003A0BDD">
        <w:trPr>
          <w:trHeight w:val="4556"/>
          <w:jc w:val="center"/>
        </w:trPr>
        <w:tc>
          <w:tcPr>
            <w:tcW w:w="10253" w:type="dxa"/>
          </w:tcPr>
          <w:p w:rsidR="003A0BDD" w:rsidRPr="00665D4E" w:rsidRDefault="00665D4E" w:rsidP="003A0BDD">
            <w:pPr>
              <w:widowControl w:val="0"/>
              <w:rPr>
                <w:rFonts w:ascii="Verdana" w:hAnsi="Verdana"/>
                <w:bCs/>
                <w:sz w:val="20"/>
                <w:szCs w:val="20"/>
                <w:lang w:val="nl-NL"/>
              </w:rPr>
            </w:pPr>
            <w:r w:rsidRPr="00665D4E">
              <w:rPr>
                <w:rFonts w:ascii="Verdana" w:hAnsi="Verdana"/>
                <w:bCs/>
                <w:sz w:val="20"/>
                <w:szCs w:val="20"/>
                <w:lang w:val="nl-NL"/>
              </w:rPr>
              <w:t>Wat zou de aardige metgezel over die gebeurtenis zeggen</w:t>
            </w:r>
            <w:r w:rsidR="003A0BDD" w:rsidRPr="00665D4E">
              <w:rPr>
                <w:rFonts w:ascii="Verdana" w:hAnsi="Verdana"/>
                <w:bCs/>
                <w:sz w:val="20"/>
                <w:szCs w:val="20"/>
                <w:lang w:val="nl-NL"/>
              </w:rPr>
              <w:t xml:space="preserve">? </w:t>
            </w:r>
            <w:r w:rsidRPr="00665D4E">
              <w:rPr>
                <w:rFonts w:ascii="Verdana" w:hAnsi="Verdana"/>
                <w:bCs/>
                <w:sz w:val="20"/>
                <w:szCs w:val="20"/>
                <w:lang w:val="nl-NL"/>
              </w:rPr>
              <w:t>Verandert dat je gevoel over de situatie</w:t>
            </w:r>
            <w:r w:rsidR="003A0BDD" w:rsidRPr="00665D4E">
              <w:rPr>
                <w:rFonts w:ascii="Verdana" w:hAnsi="Verdana"/>
                <w:bCs/>
                <w:sz w:val="20"/>
                <w:szCs w:val="20"/>
                <w:lang w:val="nl-NL"/>
              </w:rPr>
              <w:t>?</w:t>
            </w:r>
          </w:p>
          <w:p w:rsidR="003A0BDD" w:rsidRPr="00665D4E" w:rsidRDefault="003A0BDD" w:rsidP="003A0BDD">
            <w:pPr>
              <w:widowControl w:val="0"/>
              <w:rPr>
                <w:rFonts w:ascii="Verdana" w:hAnsi="Verdana"/>
                <w:bCs/>
                <w:sz w:val="20"/>
                <w:szCs w:val="20"/>
                <w:lang w:val="nl-NL"/>
              </w:rPr>
            </w:pPr>
            <w:r w:rsidRPr="00665D4E">
              <w:rPr>
                <w:rFonts w:ascii="Verdana" w:hAnsi="Verdana"/>
                <w:bCs/>
                <w:sz w:val="20"/>
                <w:szCs w:val="20"/>
                <w:lang w:val="nl-NL"/>
              </w:rPr>
              <w:t>(</w:t>
            </w:r>
            <w:r w:rsidR="00665D4E" w:rsidRPr="00665D4E">
              <w:rPr>
                <w:rFonts w:ascii="Verdana" w:hAnsi="Verdana"/>
                <w:bCs/>
                <w:sz w:val="20"/>
                <w:szCs w:val="20"/>
                <w:lang w:val="nl-NL"/>
              </w:rPr>
              <w:t>bv</w:t>
            </w:r>
            <w:r w:rsidR="00DB5AED" w:rsidRPr="00665D4E">
              <w:rPr>
                <w:rFonts w:ascii="Verdana" w:hAnsi="Verdana"/>
                <w:bCs/>
                <w:sz w:val="20"/>
                <w:szCs w:val="20"/>
                <w:lang w:val="nl-NL"/>
              </w:rPr>
              <w:t>. “</w:t>
            </w:r>
            <w:r w:rsidR="00665D4E" w:rsidRPr="00665D4E">
              <w:rPr>
                <w:rFonts w:ascii="Verdana" w:hAnsi="Verdana"/>
                <w:bCs/>
                <w:sz w:val="20"/>
                <w:szCs w:val="20"/>
                <w:lang w:val="nl-NL"/>
              </w:rPr>
              <w:t>Dat kan iedereen wel eens overkomen, je hebt het gewoon heel erg druk op het moment</w:t>
            </w:r>
            <w:r w:rsidR="002D7C1C" w:rsidRPr="00665D4E">
              <w:rPr>
                <w:rFonts w:ascii="Verdana" w:hAnsi="Verdana"/>
                <w:bCs/>
                <w:sz w:val="20"/>
                <w:szCs w:val="20"/>
                <w:lang w:val="nl-NL"/>
              </w:rPr>
              <w:t xml:space="preserve">. </w:t>
            </w:r>
            <w:r w:rsidR="00665D4E" w:rsidRPr="00665D4E">
              <w:rPr>
                <w:rFonts w:ascii="Verdana" w:hAnsi="Verdana"/>
                <w:bCs/>
                <w:sz w:val="20"/>
                <w:szCs w:val="20"/>
                <w:lang w:val="nl-NL"/>
              </w:rPr>
              <w:t>Maar je hebt goed gehandeld</w:t>
            </w:r>
            <w:r w:rsidR="00DB5AED" w:rsidRPr="00665D4E">
              <w:rPr>
                <w:rFonts w:ascii="Verdana" w:hAnsi="Verdana"/>
                <w:bCs/>
                <w:sz w:val="20"/>
                <w:szCs w:val="20"/>
                <w:lang w:val="nl-NL"/>
              </w:rPr>
              <w:t>,</w:t>
            </w:r>
            <w:r w:rsidR="00665D4E" w:rsidRPr="00665D4E">
              <w:rPr>
                <w:rFonts w:ascii="Verdana" w:hAnsi="Verdana"/>
                <w:bCs/>
                <w:sz w:val="20"/>
                <w:szCs w:val="20"/>
                <w:lang w:val="nl-NL"/>
              </w:rPr>
              <w:t xml:space="preserve"> je bent er meteen achter aan gegaan en hebt een nieuwe afspraak gemaakt, ookal had je het druk met andere dingen</w:t>
            </w:r>
            <w:r w:rsidR="00DB5AED" w:rsidRPr="00665D4E">
              <w:rPr>
                <w:rFonts w:ascii="Verdana" w:hAnsi="Verdana"/>
                <w:bCs/>
                <w:sz w:val="20"/>
                <w:szCs w:val="20"/>
                <w:lang w:val="nl-NL"/>
              </w:rPr>
              <w:t>!”</w:t>
            </w:r>
            <w:r w:rsidR="00DB5AED" w:rsidRPr="00665D4E">
              <w:rPr>
                <w:rFonts w:ascii="Verdana" w:hAnsi="Verdana" w:cs="Verdana"/>
                <w:sz w:val="20"/>
                <w:szCs w:val="20"/>
                <w:lang w:val="nl-NL"/>
              </w:rPr>
              <w:t>)</w:t>
            </w:r>
          </w:p>
          <w:p w:rsidR="00190730" w:rsidRPr="00665D4E" w:rsidRDefault="00190730" w:rsidP="00D746E9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nl-NL"/>
              </w:rPr>
            </w:pPr>
          </w:p>
          <w:p w:rsidR="00190730" w:rsidRPr="00665D4E" w:rsidRDefault="00190730" w:rsidP="00D746E9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nl-NL"/>
              </w:rPr>
            </w:pPr>
          </w:p>
        </w:tc>
      </w:tr>
    </w:tbl>
    <w:p w:rsidR="00190730" w:rsidRPr="00665D4E" w:rsidRDefault="00190730" w:rsidP="00190730">
      <w:pPr>
        <w:rPr>
          <w:lang w:val="nl-NL"/>
        </w:rPr>
      </w:pPr>
    </w:p>
    <w:p w:rsidR="00190730" w:rsidRPr="00665D4E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nl-NL"/>
        </w:rPr>
      </w:pPr>
    </w:p>
    <w:p w:rsidR="00E75515" w:rsidRDefault="00E75515" w:rsidP="00BF3EDB">
      <w:pPr>
        <w:rPr>
          <w:lang w:val="nl-NL"/>
        </w:rPr>
      </w:pPr>
    </w:p>
    <w:p w:rsidR="00E75515" w:rsidRPr="00E75515" w:rsidRDefault="00E75515" w:rsidP="00E75515">
      <w:pPr>
        <w:rPr>
          <w:lang w:val="nl-NL"/>
        </w:rPr>
      </w:pPr>
    </w:p>
    <w:p w:rsidR="00E75515" w:rsidRPr="00E75515" w:rsidRDefault="00E75515" w:rsidP="00E75515">
      <w:pPr>
        <w:rPr>
          <w:lang w:val="nl-NL"/>
        </w:rPr>
      </w:pPr>
    </w:p>
    <w:p w:rsidR="00E75515" w:rsidRDefault="00E75515" w:rsidP="00E75515">
      <w:pPr>
        <w:rPr>
          <w:lang w:val="nl-NL"/>
        </w:rPr>
      </w:pPr>
    </w:p>
    <w:p w:rsidR="00E75515" w:rsidRDefault="00E75515" w:rsidP="00E75515">
      <w:pPr>
        <w:rPr>
          <w:lang w:val="nl-NL"/>
        </w:rPr>
      </w:pPr>
    </w:p>
    <w:p w:rsidR="00190730" w:rsidRPr="00E75515" w:rsidRDefault="00E75515" w:rsidP="00E75515">
      <w:pPr>
        <w:tabs>
          <w:tab w:val="left" w:pos="2505"/>
        </w:tabs>
        <w:rPr>
          <w:lang w:val="nl-NL"/>
        </w:rPr>
      </w:pPr>
      <w:bookmarkStart w:id="0" w:name="_GoBack"/>
      <w:r>
        <w:rPr>
          <w:lang w:val="nl-NL"/>
        </w:rPr>
        <w:tab/>
      </w:r>
      <w:bookmarkEnd w:id="0"/>
    </w:p>
    <w:sectPr w:rsidR="00190730" w:rsidRPr="00E75515" w:rsidSect="00E26A3C">
      <w:footerReference w:type="default" r:id="rId8"/>
      <w:pgSz w:w="11900" w:h="16840" w:code="9"/>
      <w:pgMar w:top="975" w:right="981" w:bottom="814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F6B" w:rsidRDefault="00CC6F6B" w:rsidP="00C4698F">
      <w:r>
        <w:separator/>
      </w:r>
    </w:p>
  </w:endnote>
  <w:endnote w:type="continuationSeparator" w:id="0">
    <w:p w:rsidR="00CC6F6B" w:rsidRDefault="00CC6F6B" w:rsidP="00C4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6DC" w:rsidRPr="00E75515" w:rsidRDefault="000306DC" w:rsidP="000306DC">
    <w:pPr>
      <w:pStyle w:val="Fuzeile"/>
      <w:jc w:val="center"/>
      <w:rPr>
        <w:rFonts w:asciiTheme="minorHAnsi" w:hAnsiTheme="minorHAnsi"/>
        <w:sz w:val="20"/>
        <w:szCs w:val="20"/>
        <w:lang w:val="nl-NL"/>
      </w:rPr>
    </w:pPr>
    <w:r w:rsidRPr="00E75515">
      <w:rPr>
        <w:rFonts w:asciiTheme="minorHAnsi" w:hAnsiTheme="minorHAnsi"/>
        <w:sz w:val="20"/>
        <w:szCs w:val="20"/>
        <w:lang w:val="nl-NL"/>
      </w:rPr>
      <w:t>Werkblad voor MCT+ Module 10: Zelfwaardering</w:t>
    </w:r>
  </w:p>
  <w:p w:rsidR="00C4698F" w:rsidRPr="00DB5AED" w:rsidRDefault="00C4698F">
    <w:pPr>
      <w:pStyle w:val="Fuzeile"/>
      <w:rPr>
        <w:lang w:val="en-GB"/>
      </w:rPr>
    </w:pPr>
  </w:p>
  <w:p w:rsidR="00C4698F" w:rsidRPr="00DB5AED" w:rsidRDefault="00C4698F">
    <w:pPr>
      <w:pStyle w:val="Fuzeile"/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F6B" w:rsidRDefault="00CC6F6B" w:rsidP="00C4698F">
      <w:r>
        <w:separator/>
      </w:r>
    </w:p>
  </w:footnote>
  <w:footnote w:type="continuationSeparator" w:id="0">
    <w:p w:rsidR="00CC6F6B" w:rsidRDefault="00CC6F6B" w:rsidP="00C469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242"/>
    <w:rsid w:val="0002219A"/>
    <w:rsid w:val="000241CB"/>
    <w:rsid w:val="000306DC"/>
    <w:rsid w:val="000E7A2A"/>
    <w:rsid w:val="00190730"/>
    <w:rsid w:val="002434D7"/>
    <w:rsid w:val="002D60B5"/>
    <w:rsid w:val="002D7C1C"/>
    <w:rsid w:val="003247B0"/>
    <w:rsid w:val="00346892"/>
    <w:rsid w:val="00370B6E"/>
    <w:rsid w:val="0037383A"/>
    <w:rsid w:val="003A0BDD"/>
    <w:rsid w:val="003C4DCB"/>
    <w:rsid w:val="003D7F7B"/>
    <w:rsid w:val="0056513F"/>
    <w:rsid w:val="006438C1"/>
    <w:rsid w:val="00665D4E"/>
    <w:rsid w:val="00711BF8"/>
    <w:rsid w:val="007C496A"/>
    <w:rsid w:val="007F6807"/>
    <w:rsid w:val="0083795D"/>
    <w:rsid w:val="009249C3"/>
    <w:rsid w:val="00946A2A"/>
    <w:rsid w:val="009B7AC1"/>
    <w:rsid w:val="00B21242"/>
    <w:rsid w:val="00BD389B"/>
    <w:rsid w:val="00BD7481"/>
    <w:rsid w:val="00BF3EDB"/>
    <w:rsid w:val="00C07B12"/>
    <w:rsid w:val="00C246E0"/>
    <w:rsid w:val="00C4698F"/>
    <w:rsid w:val="00C52B93"/>
    <w:rsid w:val="00CA34AC"/>
    <w:rsid w:val="00CC669F"/>
    <w:rsid w:val="00CC6F6B"/>
    <w:rsid w:val="00DB5AED"/>
    <w:rsid w:val="00E26A3C"/>
    <w:rsid w:val="00E75515"/>
    <w:rsid w:val="00F34E9F"/>
    <w:rsid w:val="00FD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8EE56-E0A9-4DED-B6B3-DC6B8EC01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21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124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1242"/>
    <w:rPr>
      <w:rFonts w:ascii="Segoe UI" w:eastAsia="Times New Roman" w:hAnsi="Segoe UI" w:cs="Segoe UI"/>
      <w:sz w:val="18"/>
      <w:szCs w:val="18"/>
      <w:lang w:eastAsia="de-DE"/>
    </w:rPr>
  </w:style>
  <w:style w:type="table" w:styleId="Tabellenraster">
    <w:name w:val="Table Grid"/>
    <w:basedOn w:val="NormaleTabelle"/>
    <w:uiPriority w:val="59"/>
    <w:rsid w:val="00C24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469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nhideWhenUsed/>
    <w:rsid w:val="00C469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F3ED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F3ED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F3ED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F3ED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F3EDB"/>
    <w:rPr>
      <w:rFonts w:ascii="Times New Roman" w:eastAsia="Times New Roman" w:hAnsi="Times New Roman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2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BF409-C6CD-4CCA-89AA-DECBC8521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549</Characters>
  <Application>Microsoft Office Word</Application>
  <DocSecurity>4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</dc:creator>
  <cp:lastModifiedBy>Hiwis</cp:lastModifiedBy>
  <cp:revision>2</cp:revision>
  <dcterms:created xsi:type="dcterms:W3CDTF">2017-02-21T13:43:00Z</dcterms:created>
  <dcterms:modified xsi:type="dcterms:W3CDTF">2017-02-21T13:43:00Z</dcterms:modified>
</cp:coreProperties>
</file>